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127F" w14:textId="413DDCEE" w:rsidR="00893CFC" w:rsidRPr="00EF7347" w:rsidRDefault="00265EEF" w:rsidP="00CD1E7C">
      <w:pPr>
        <w:ind w:left="0" w:firstLine="0"/>
        <w:rPr>
          <w:sz w:val="20"/>
          <w:szCs w:val="20"/>
        </w:rPr>
      </w:pPr>
      <w:r>
        <w:rPr>
          <w:noProof/>
        </w:rPr>
        <w:drawing>
          <wp:anchor distT="0" distB="0" distL="114300" distR="114300" simplePos="0" relativeHeight="251659264" behindDoc="0" locked="0" layoutInCell="1" allowOverlap="0" wp14:anchorId="1AFC6D87" wp14:editId="61029B99">
            <wp:simplePos x="0" y="0"/>
            <wp:positionH relativeFrom="column">
              <wp:posOffset>4424680</wp:posOffset>
            </wp:positionH>
            <wp:positionV relativeFrom="paragraph">
              <wp:posOffset>-6180</wp:posOffset>
            </wp:positionV>
            <wp:extent cx="1606296" cy="3840480"/>
            <wp:effectExtent l="0" t="0" r="0" b="0"/>
            <wp:wrapSquare wrapText="bothSides"/>
            <wp:docPr id="1323" name="Picture 1323"/>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a:blip r:embed="rId7"/>
                    <a:stretch>
                      <a:fillRect/>
                    </a:stretch>
                  </pic:blipFill>
                  <pic:spPr>
                    <a:xfrm>
                      <a:off x="0" y="0"/>
                      <a:ext cx="1606296" cy="3840480"/>
                    </a:xfrm>
                    <a:prstGeom prst="rect">
                      <a:avLst/>
                    </a:prstGeom>
                  </pic:spPr>
                </pic:pic>
              </a:graphicData>
            </a:graphic>
          </wp:anchor>
        </w:drawing>
      </w:r>
    </w:p>
    <w:p w14:paraId="68BC42A9"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Liebe Beterinnen und Beter, liebe Freunde,</w:t>
      </w:r>
    </w:p>
    <w:p w14:paraId="195629C9" w14:textId="77777777" w:rsidR="00EF7347" w:rsidRPr="00EF7347" w:rsidRDefault="00EF7347" w:rsidP="00EF7347">
      <w:pPr>
        <w:pStyle w:val="NurText"/>
        <w:rPr>
          <w:rFonts w:ascii="Arial" w:hAnsi="Arial" w:cs="Arial"/>
          <w:sz w:val="20"/>
          <w:szCs w:val="20"/>
        </w:rPr>
      </w:pPr>
    </w:p>
    <w:p w14:paraId="198DB613" w14:textId="3DAFE0AE" w:rsidR="00EF7347" w:rsidRPr="00EF7347" w:rsidRDefault="00EF7347" w:rsidP="00763EBA">
      <w:pPr>
        <w:pStyle w:val="NurText"/>
        <w:tabs>
          <w:tab w:val="left" w:pos="1187"/>
        </w:tabs>
        <w:rPr>
          <w:rFonts w:ascii="Arial" w:hAnsi="Arial" w:cs="Arial"/>
          <w:sz w:val="20"/>
          <w:szCs w:val="20"/>
        </w:rPr>
      </w:pPr>
    </w:p>
    <w:p w14:paraId="6C8EB743" w14:textId="77777777" w:rsidR="00EF7347" w:rsidRPr="00EF7347" w:rsidRDefault="00EF7347" w:rsidP="00EF7347">
      <w:pPr>
        <w:pStyle w:val="NurText"/>
        <w:rPr>
          <w:rFonts w:ascii="Arial" w:hAnsi="Arial" w:cs="Arial"/>
          <w:sz w:val="20"/>
          <w:szCs w:val="20"/>
        </w:rPr>
      </w:pPr>
    </w:p>
    <w:p w14:paraId="3A1986AB"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ein ereignisreiches Jahr neigt sich dem Ende zu. Ende Juni diesen Jahres verließen wir das Haus der Begegnung und den Pfarrgarten, der so lange unsere Heimat im Gebet war. Zum letzten Mal hielten wir am 25. Juni im Pfarrgarten unsere Gebetswache. Am ersten Juli wurde Haus Jerusalem bezogen und am 25. Juli fand die erste Gebetswache im Haus Jerusalem statt. Es waren turbulente Tage …</w:t>
      </w:r>
    </w:p>
    <w:p w14:paraId="00501562" w14:textId="7060014C"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Wir konnten es selbst kaum glauben: Alles funktionierte irgendwie. Alle Hindernisse, die uns in den Weg gelegt worden waren, wurden mit Gottes Hilfe im Monat des Kostbaren Blutes überwunden. </w:t>
      </w:r>
    </w:p>
    <w:p w14:paraId="1B50FA1D" w14:textId="77777777" w:rsidR="00EF7347" w:rsidRPr="00EF7347" w:rsidRDefault="00EF7347" w:rsidP="00EF7347">
      <w:pPr>
        <w:pStyle w:val="NurText"/>
        <w:rPr>
          <w:rFonts w:ascii="Arial" w:hAnsi="Arial" w:cs="Arial"/>
          <w:sz w:val="20"/>
          <w:szCs w:val="20"/>
        </w:rPr>
      </w:pPr>
    </w:p>
    <w:p w14:paraId="0C97F625"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Haus Jerusalem ist unsere neue Gebetsheimat. </w:t>
      </w:r>
    </w:p>
    <w:p w14:paraId="3CCA8F81" w14:textId="77777777" w:rsidR="00EF7347" w:rsidRPr="00EF7347" w:rsidRDefault="00EF7347" w:rsidP="00EF7347">
      <w:pPr>
        <w:pStyle w:val="NurText"/>
        <w:rPr>
          <w:rFonts w:ascii="Arial" w:hAnsi="Arial" w:cs="Arial"/>
          <w:sz w:val="20"/>
          <w:szCs w:val="20"/>
        </w:rPr>
      </w:pPr>
    </w:p>
    <w:p w14:paraId="41F02C31" w14:textId="3546CEBF"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Wir erhielten an einem </w:t>
      </w:r>
      <w:proofErr w:type="spellStart"/>
      <w:r w:rsidRPr="00EF7347">
        <w:rPr>
          <w:rFonts w:ascii="Arial" w:hAnsi="Arial" w:cs="Arial"/>
          <w:sz w:val="20"/>
          <w:szCs w:val="20"/>
        </w:rPr>
        <w:t>Fatimatag</w:t>
      </w:r>
      <w:proofErr w:type="spellEnd"/>
      <w:r w:rsidRPr="00EF7347">
        <w:rPr>
          <w:rFonts w:ascii="Arial" w:hAnsi="Arial" w:cs="Arial"/>
          <w:sz w:val="20"/>
          <w:szCs w:val="20"/>
        </w:rPr>
        <w:t xml:space="preserve"> die Bauabnahme durch die Baubehörde. Ebenfalls an einem </w:t>
      </w:r>
      <w:proofErr w:type="spellStart"/>
      <w:r w:rsidRPr="00EF7347">
        <w:rPr>
          <w:rFonts w:ascii="Arial" w:hAnsi="Arial" w:cs="Arial"/>
          <w:sz w:val="20"/>
          <w:szCs w:val="20"/>
        </w:rPr>
        <w:t>Fatimatag</w:t>
      </w:r>
      <w:proofErr w:type="spellEnd"/>
      <w:r w:rsidRPr="00EF7347">
        <w:rPr>
          <w:rFonts w:ascii="Arial" w:hAnsi="Arial" w:cs="Arial"/>
          <w:sz w:val="20"/>
          <w:szCs w:val="20"/>
        </w:rPr>
        <w:t xml:space="preserve">, nämlich am 19. August – Tag einer </w:t>
      </w:r>
      <w:proofErr w:type="spellStart"/>
      <w:r w:rsidRPr="00EF7347">
        <w:rPr>
          <w:rFonts w:ascii="Arial" w:hAnsi="Arial" w:cs="Arial"/>
          <w:sz w:val="20"/>
          <w:szCs w:val="20"/>
        </w:rPr>
        <w:t>Fatimaerscheinung</w:t>
      </w:r>
      <w:proofErr w:type="spellEnd"/>
      <w:r w:rsidRPr="00EF7347">
        <w:rPr>
          <w:rFonts w:ascii="Arial" w:hAnsi="Arial" w:cs="Arial"/>
          <w:sz w:val="20"/>
          <w:szCs w:val="20"/>
        </w:rPr>
        <w:t xml:space="preserve"> - fand die Eröffnungsfeier für das Haus Jerusalem statt. Herr Dr. Hesemann erfreute uns an diesem Tag mit seinem Vortrag "Im Namen des Kostbaren Blutes" über die Erscheinungen des Königs der Barmherzigkeit von Sievernich. Das gleichnamige Buch über die Erscheinungen von Sievernich von Herrn Dr. Hesemann erschien Anfang des Jahres beim </w:t>
      </w:r>
      <w:proofErr w:type="spellStart"/>
      <w:r w:rsidRPr="00EF7347">
        <w:rPr>
          <w:rFonts w:ascii="Arial" w:hAnsi="Arial" w:cs="Arial"/>
          <w:sz w:val="20"/>
          <w:szCs w:val="20"/>
        </w:rPr>
        <w:t>Fe</w:t>
      </w:r>
      <w:proofErr w:type="spellEnd"/>
      <w:r w:rsidRPr="00EF7347">
        <w:rPr>
          <w:rFonts w:ascii="Arial" w:hAnsi="Arial" w:cs="Arial"/>
          <w:sz w:val="20"/>
          <w:szCs w:val="20"/>
        </w:rPr>
        <w:t>-Verlag. Im Haus Jerusalem fanden nicht nur Gebetswachen im Sinne der Wiedergutmachung statt. Frau Brigitte Träger gab am 30.10. im Haus Jerusalem ihr wunderbares und ergreifendes Konzert. Herr Dr. Hesemann hielt inzwischen Vorträge über Marienerscheinungen sowie Erscheinungen in Sievernich</w:t>
      </w:r>
      <w:r>
        <w:rPr>
          <w:rFonts w:ascii="Arial" w:hAnsi="Arial" w:cs="Arial"/>
          <w:sz w:val="20"/>
          <w:szCs w:val="20"/>
        </w:rPr>
        <w:t>, in</w:t>
      </w:r>
      <w:r w:rsidRPr="00EF7347">
        <w:rPr>
          <w:rFonts w:ascii="Arial" w:hAnsi="Arial" w:cs="Arial"/>
          <w:sz w:val="20"/>
          <w:szCs w:val="20"/>
        </w:rPr>
        <w:t xml:space="preserve"> Deutschland und </w:t>
      </w:r>
      <w:r>
        <w:rPr>
          <w:rFonts w:ascii="Arial" w:hAnsi="Arial" w:cs="Arial"/>
          <w:sz w:val="20"/>
          <w:szCs w:val="20"/>
        </w:rPr>
        <w:t xml:space="preserve">in </w:t>
      </w:r>
      <w:r w:rsidRPr="00EF7347">
        <w:rPr>
          <w:rFonts w:ascii="Arial" w:hAnsi="Arial" w:cs="Arial"/>
          <w:sz w:val="20"/>
          <w:szCs w:val="20"/>
        </w:rPr>
        <w:t>Österreich.</w:t>
      </w:r>
    </w:p>
    <w:p w14:paraId="35DC35F5" w14:textId="77777777" w:rsidR="00EF7347" w:rsidRPr="00EF7347" w:rsidRDefault="00EF7347" w:rsidP="00EF7347">
      <w:pPr>
        <w:pStyle w:val="NurText"/>
        <w:rPr>
          <w:rFonts w:ascii="Arial" w:hAnsi="Arial" w:cs="Arial"/>
          <w:sz w:val="20"/>
          <w:szCs w:val="20"/>
        </w:rPr>
      </w:pPr>
    </w:p>
    <w:p w14:paraId="5C0ECFE5" w14:textId="77777777" w:rsidR="00EF7347" w:rsidRPr="00EF7347" w:rsidRDefault="00EF7347" w:rsidP="00EF7347">
      <w:pPr>
        <w:pStyle w:val="NurText"/>
        <w:rPr>
          <w:rFonts w:ascii="Arial" w:hAnsi="Arial" w:cs="Arial"/>
          <w:sz w:val="20"/>
          <w:szCs w:val="20"/>
        </w:rPr>
      </w:pPr>
    </w:p>
    <w:p w14:paraId="3F4A6081" w14:textId="42210126"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Am 24. Juli, Gedenktag des Heiligen </w:t>
      </w:r>
      <w:proofErr w:type="spellStart"/>
      <w:r w:rsidRPr="00EF7347">
        <w:rPr>
          <w:rFonts w:ascii="Arial" w:hAnsi="Arial" w:cs="Arial"/>
          <w:sz w:val="20"/>
          <w:szCs w:val="20"/>
        </w:rPr>
        <w:t>Charbel</w:t>
      </w:r>
      <w:proofErr w:type="spellEnd"/>
      <w:r w:rsidRPr="00EF7347">
        <w:rPr>
          <w:rFonts w:ascii="Arial" w:hAnsi="Arial" w:cs="Arial"/>
          <w:sz w:val="20"/>
          <w:szCs w:val="20"/>
        </w:rPr>
        <w:t xml:space="preserve">, der in Sievernich erschien, fanden wir das Haus des Erbarmens, welches sich der König der Barmherzigkeit für Schwangere und Mütter in Not, wünschte. Das schöne Haus in ländlicher Lage </w:t>
      </w:r>
      <w:r>
        <w:rPr>
          <w:rFonts w:ascii="Arial" w:hAnsi="Arial" w:cs="Arial"/>
          <w:sz w:val="20"/>
          <w:szCs w:val="20"/>
        </w:rPr>
        <w:t>musste nur ein wenig</w:t>
      </w:r>
      <w:r w:rsidRPr="00EF7347">
        <w:rPr>
          <w:rFonts w:ascii="Arial" w:hAnsi="Arial" w:cs="Arial"/>
          <w:sz w:val="20"/>
          <w:szCs w:val="20"/>
        </w:rPr>
        <w:t xml:space="preserve"> überholt</w:t>
      </w:r>
      <w:r>
        <w:rPr>
          <w:rFonts w:ascii="Arial" w:hAnsi="Arial" w:cs="Arial"/>
          <w:sz w:val="20"/>
          <w:szCs w:val="20"/>
        </w:rPr>
        <w:t xml:space="preserve"> werden</w:t>
      </w:r>
      <w:r w:rsidRPr="00EF7347">
        <w:rPr>
          <w:rFonts w:ascii="Arial" w:hAnsi="Arial" w:cs="Arial"/>
          <w:sz w:val="20"/>
          <w:szCs w:val="20"/>
        </w:rPr>
        <w:t>. Ein guter Beter spendete ein schönes Treppengeländer und baute es kostenfrei ein. Beter spendeten Sachen. Zur Zeit wird das Haus eingerichtet. Dieses Haus des Erbarmens, die Casa Misericordia, konnte aufgrund Eurer Gebete und Spenden erworben werden. Diese Gebete und diese Spenden kommen von Euren großzügigen Herzen. Der Herr hat Euch dabei berührt.</w:t>
      </w:r>
    </w:p>
    <w:p w14:paraId="23650650"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So verhält es sich auch mit dem Haus Jerusalem. Wir sagen von Herzen "Deo </w:t>
      </w:r>
      <w:proofErr w:type="spellStart"/>
      <w:r w:rsidRPr="00EF7347">
        <w:rPr>
          <w:rFonts w:ascii="Arial" w:hAnsi="Arial" w:cs="Arial"/>
          <w:sz w:val="20"/>
          <w:szCs w:val="20"/>
        </w:rPr>
        <w:t>gratias</w:t>
      </w:r>
      <w:proofErr w:type="spellEnd"/>
      <w:r w:rsidRPr="00EF7347">
        <w:rPr>
          <w:rFonts w:ascii="Arial" w:hAnsi="Arial" w:cs="Arial"/>
          <w:sz w:val="20"/>
          <w:szCs w:val="20"/>
        </w:rPr>
        <w:t xml:space="preserve">" und Euch, lieben Betern und Spendern, ein ewiges </w:t>
      </w:r>
      <w:proofErr w:type="spellStart"/>
      <w:r w:rsidRPr="00EF7347">
        <w:rPr>
          <w:rFonts w:ascii="Arial" w:hAnsi="Arial" w:cs="Arial"/>
          <w:sz w:val="20"/>
          <w:szCs w:val="20"/>
        </w:rPr>
        <w:t>vergelt's</w:t>
      </w:r>
      <w:proofErr w:type="spellEnd"/>
      <w:r w:rsidRPr="00EF7347">
        <w:rPr>
          <w:rFonts w:ascii="Arial" w:hAnsi="Arial" w:cs="Arial"/>
          <w:sz w:val="20"/>
          <w:szCs w:val="20"/>
        </w:rPr>
        <w:t xml:space="preserve"> Gott. Ohne Euch wäre das alles niemals möglich gewesen. Wir werden über unsere Fortschritte berichten.</w:t>
      </w:r>
    </w:p>
    <w:p w14:paraId="75AFEF8B" w14:textId="0735EC9E" w:rsidR="00EF7347" w:rsidRDefault="00EF7347" w:rsidP="00EF7347">
      <w:pPr>
        <w:pStyle w:val="NurText"/>
        <w:rPr>
          <w:rFonts w:ascii="Arial" w:hAnsi="Arial" w:cs="Arial"/>
          <w:sz w:val="20"/>
          <w:szCs w:val="20"/>
        </w:rPr>
      </w:pPr>
    </w:p>
    <w:p w14:paraId="3AC32CC2" w14:textId="77777777" w:rsidR="00EF7347" w:rsidRPr="00EF7347" w:rsidRDefault="00EF7347" w:rsidP="00EF7347">
      <w:pPr>
        <w:pStyle w:val="NurText"/>
        <w:rPr>
          <w:rFonts w:ascii="Arial" w:hAnsi="Arial" w:cs="Arial"/>
          <w:sz w:val="20"/>
          <w:szCs w:val="20"/>
        </w:rPr>
      </w:pPr>
    </w:p>
    <w:p w14:paraId="7985A872"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Nachdem das Verhältnis zur Pfarre St. Marien, Vettweiß, durch einige unglückliche Umstände etwas abgekühlt war, bemühten wir uns bereits Anfang des Jahres wieder intensiv darum, mit der Kirchengemeinde ins Gespräch zu kommen. Ein erster Erfolg war sicherlich, dass die Kirche in Sievernich täglich für Besucher und Pilger geöffnet wurde.</w:t>
      </w:r>
    </w:p>
    <w:p w14:paraId="179C0E7C" w14:textId="77777777" w:rsidR="00EF7347" w:rsidRPr="00EF7347" w:rsidRDefault="00EF7347" w:rsidP="00EF7347">
      <w:pPr>
        <w:pStyle w:val="NurText"/>
        <w:rPr>
          <w:rFonts w:ascii="Arial" w:hAnsi="Arial" w:cs="Arial"/>
          <w:sz w:val="20"/>
          <w:szCs w:val="20"/>
        </w:rPr>
      </w:pPr>
    </w:p>
    <w:p w14:paraId="58E46245" w14:textId="58AC0FCF"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Am 20. Mai besuchten die Eheleute Strack den Hirten des Bistums Aachen, Herrn Dr. Helmut Dieser. In weiteren Gesprächen mit dem Kirchenvorstand von Sievernich und Vertretern des Bistums wurde die Öffnung der Kirche für die monatliche Feier einer Heiligen Messe unserer Gebetsgruppe genehmigt. Am 20.12.2022 erhielt der Förderverein nun ein Schreiben des Generalvikariates des Bistums Aachen, in welchem der Bischof bestätigt, zwei Priester gefunden zu haben, die </w:t>
      </w:r>
      <w:r>
        <w:rPr>
          <w:rFonts w:ascii="Arial" w:hAnsi="Arial" w:cs="Arial"/>
          <w:sz w:val="20"/>
          <w:szCs w:val="20"/>
        </w:rPr>
        <w:t>abwechselnd bzw. nach Absprache</w:t>
      </w:r>
      <w:r w:rsidRPr="00EF7347">
        <w:rPr>
          <w:rFonts w:ascii="Arial" w:hAnsi="Arial" w:cs="Arial"/>
          <w:sz w:val="20"/>
          <w:szCs w:val="20"/>
        </w:rPr>
        <w:t xml:space="preserve"> – jeweils am 25. des Monates - die Hl Messe feiern werden. </w:t>
      </w:r>
    </w:p>
    <w:p w14:paraId="4C9AC5E3"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Weitere Informationen werden wir zu gegebener Zeit auf unserer Homepage veröffentlichen.</w:t>
      </w:r>
    </w:p>
    <w:p w14:paraId="68A6609E" w14:textId="77777777" w:rsidR="00EF7347" w:rsidRPr="00EF7347" w:rsidRDefault="00EF7347" w:rsidP="00EF7347">
      <w:pPr>
        <w:pStyle w:val="NurText"/>
        <w:rPr>
          <w:rFonts w:ascii="Arial" w:hAnsi="Arial" w:cs="Arial"/>
          <w:sz w:val="20"/>
          <w:szCs w:val="20"/>
        </w:rPr>
      </w:pPr>
    </w:p>
    <w:p w14:paraId="51D56E5B" w14:textId="77777777" w:rsidR="00EF7347" w:rsidRPr="00EF7347" w:rsidRDefault="00EF7347" w:rsidP="00EF7347">
      <w:pPr>
        <w:pStyle w:val="NurText"/>
        <w:rPr>
          <w:rFonts w:ascii="Arial" w:hAnsi="Arial" w:cs="Arial"/>
          <w:sz w:val="20"/>
          <w:szCs w:val="20"/>
        </w:rPr>
      </w:pPr>
    </w:p>
    <w:p w14:paraId="3F5D4BA7" w14:textId="56469D67" w:rsidR="00763EBA" w:rsidRDefault="00763EBA" w:rsidP="00EF7347">
      <w:pPr>
        <w:pStyle w:val="NurText"/>
        <w:rPr>
          <w:rFonts w:ascii="Arial" w:hAnsi="Arial" w:cs="Arial"/>
          <w:sz w:val="20"/>
          <w:szCs w:val="20"/>
        </w:rPr>
        <w:sectPr w:rsidR="00763EBA">
          <w:headerReference w:type="default" r:id="rId8"/>
          <w:pgSz w:w="11906" w:h="16838"/>
          <w:pgMar w:top="1417" w:right="1417" w:bottom="1134" w:left="1417" w:header="708" w:footer="708" w:gutter="0"/>
          <w:cols w:space="708"/>
          <w:docGrid w:linePitch="360"/>
        </w:sectPr>
      </w:pPr>
    </w:p>
    <w:p w14:paraId="03F7748D" w14:textId="52F65170" w:rsidR="00EF7347" w:rsidRPr="00EF7347" w:rsidRDefault="00763EBA" w:rsidP="00EF7347">
      <w:pPr>
        <w:pStyle w:val="NurText"/>
        <w:rPr>
          <w:rFonts w:ascii="Arial" w:hAnsi="Arial" w:cs="Arial"/>
          <w:sz w:val="20"/>
          <w:szCs w:val="20"/>
        </w:rPr>
      </w:pPr>
      <w:r>
        <w:rPr>
          <w:rFonts w:ascii="Arial" w:hAnsi="Arial" w:cs="Arial"/>
          <w:sz w:val="20"/>
          <w:szCs w:val="20"/>
        </w:rPr>
        <w:lastRenderedPageBreak/>
        <w:t>Wer g</w:t>
      </w:r>
      <w:r w:rsidR="00EF7347" w:rsidRPr="00EF7347">
        <w:rPr>
          <w:rFonts w:ascii="Arial" w:hAnsi="Arial" w:cs="Arial"/>
          <w:sz w:val="20"/>
          <w:szCs w:val="20"/>
        </w:rPr>
        <w:t>ut hingeschaut hat, wird gesehen haben, dass draußen am Haus Jerusalem eine Marmorstatue "Maria, die Makellose" angebracht wurde</w:t>
      </w:r>
      <w:r w:rsidR="00B8247E">
        <w:rPr>
          <w:rFonts w:ascii="Arial" w:hAnsi="Arial" w:cs="Arial"/>
          <w:sz w:val="20"/>
          <w:szCs w:val="20"/>
        </w:rPr>
        <w:t xml:space="preserve">. Für unseren </w:t>
      </w:r>
      <w:r w:rsidR="00F95664">
        <w:rPr>
          <w:rFonts w:ascii="Arial" w:hAnsi="Arial" w:cs="Arial"/>
          <w:sz w:val="20"/>
          <w:szCs w:val="20"/>
        </w:rPr>
        <w:t>G</w:t>
      </w:r>
      <w:r w:rsidR="00B8247E">
        <w:rPr>
          <w:rFonts w:ascii="Arial" w:hAnsi="Arial" w:cs="Arial"/>
          <w:sz w:val="20"/>
          <w:szCs w:val="20"/>
        </w:rPr>
        <w:t>ebetsraum innen</w:t>
      </w:r>
      <w:r w:rsidR="00EF7347" w:rsidRPr="00EF7347">
        <w:rPr>
          <w:rFonts w:ascii="Arial" w:hAnsi="Arial" w:cs="Arial"/>
          <w:sz w:val="20"/>
          <w:szCs w:val="20"/>
        </w:rPr>
        <w:t xml:space="preserve"> erhielten wir die geschnitzte Holzstatue der Makellosen von unserem Künstler</w:t>
      </w:r>
      <w:r w:rsidR="00CD1E7C">
        <w:rPr>
          <w:rFonts w:ascii="Arial" w:hAnsi="Arial" w:cs="Arial"/>
          <w:sz w:val="20"/>
          <w:szCs w:val="20"/>
        </w:rPr>
        <w:t>,</w:t>
      </w:r>
      <w:r w:rsidR="00EF7347" w:rsidRPr="00EF7347">
        <w:rPr>
          <w:rFonts w:ascii="Arial" w:hAnsi="Arial" w:cs="Arial"/>
          <w:sz w:val="20"/>
          <w:szCs w:val="20"/>
        </w:rPr>
        <w:t xml:space="preserve"> Herrn Alexander Kostner aus Südtirol. Diese diente als Vorlage der kostbaren Außenstatue aus weißem Marmor, die in </w:t>
      </w:r>
      <w:proofErr w:type="spellStart"/>
      <w:r w:rsidR="00EF7347" w:rsidRPr="00EF7347">
        <w:rPr>
          <w:rFonts w:ascii="Arial" w:hAnsi="Arial" w:cs="Arial"/>
          <w:sz w:val="20"/>
          <w:szCs w:val="20"/>
        </w:rPr>
        <w:t>Carara</w:t>
      </w:r>
      <w:proofErr w:type="spellEnd"/>
      <w:r w:rsidR="00EF7347" w:rsidRPr="00EF7347">
        <w:rPr>
          <w:rFonts w:ascii="Arial" w:hAnsi="Arial" w:cs="Arial"/>
          <w:sz w:val="20"/>
          <w:szCs w:val="20"/>
        </w:rPr>
        <w:t>/Italien, unter Aufsicht von Herrn Kostner vo</w:t>
      </w:r>
      <w:r w:rsidR="00B8247E">
        <w:rPr>
          <w:rFonts w:ascii="Arial" w:hAnsi="Arial" w:cs="Arial"/>
          <w:sz w:val="20"/>
          <w:szCs w:val="20"/>
        </w:rPr>
        <w:t>n mehreren</w:t>
      </w:r>
      <w:r w:rsidR="00EF7347" w:rsidRPr="00EF7347">
        <w:rPr>
          <w:rFonts w:ascii="Arial" w:hAnsi="Arial" w:cs="Arial"/>
          <w:sz w:val="20"/>
          <w:szCs w:val="20"/>
        </w:rPr>
        <w:t xml:space="preserve"> Steinmetz</w:t>
      </w:r>
      <w:r w:rsidR="00B8247E">
        <w:rPr>
          <w:rFonts w:ascii="Arial" w:hAnsi="Arial" w:cs="Arial"/>
          <w:sz w:val="20"/>
          <w:szCs w:val="20"/>
        </w:rPr>
        <w:t>en</w:t>
      </w:r>
      <w:r w:rsidR="00EF7347" w:rsidRPr="00EF7347">
        <w:rPr>
          <w:rFonts w:ascii="Arial" w:hAnsi="Arial" w:cs="Arial"/>
          <w:sz w:val="20"/>
          <w:szCs w:val="20"/>
        </w:rPr>
        <w:t xml:space="preserve"> handgefertigt wurde.</w:t>
      </w:r>
    </w:p>
    <w:p w14:paraId="473EF062" w14:textId="107819C9" w:rsidR="00EF7347" w:rsidRPr="00EF7347" w:rsidRDefault="00CD1E7C" w:rsidP="00EF7347">
      <w:pPr>
        <w:pStyle w:val="NurText"/>
        <w:rPr>
          <w:rFonts w:ascii="Arial" w:hAnsi="Arial" w:cs="Arial"/>
          <w:sz w:val="20"/>
          <w:szCs w:val="20"/>
        </w:rPr>
      </w:pPr>
      <w:r>
        <w:rPr>
          <w:rFonts w:ascii="Arial" w:hAnsi="Arial" w:cs="Arial"/>
          <w:sz w:val="20"/>
          <w:szCs w:val="20"/>
        </w:rPr>
        <w:t>Für die</w:t>
      </w:r>
      <w:r w:rsidR="00EF7347" w:rsidRPr="00EF7347">
        <w:rPr>
          <w:rFonts w:ascii="Arial" w:hAnsi="Arial" w:cs="Arial"/>
          <w:sz w:val="20"/>
          <w:szCs w:val="20"/>
        </w:rPr>
        <w:t xml:space="preserve"> Statue wurde </w:t>
      </w:r>
      <w:proofErr w:type="spellStart"/>
      <w:r w:rsidR="00EF7347" w:rsidRPr="00EF7347">
        <w:rPr>
          <w:rFonts w:ascii="Arial" w:hAnsi="Arial" w:cs="Arial"/>
          <w:sz w:val="20"/>
          <w:szCs w:val="20"/>
        </w:rPr>
        <w:t>Lasa</w:t>
      </w:r>
      <w:proofErr w:type="spellEnd"/>
      <w:r w:rsidR="00EF7347" w:rsidRPr="00EF7347">
        <w:rPr>
          <w:rFonts w:ascii="Arial" w:hAnsi="Arial" w:cs="Arial"/>
          <w:sz w:val="20"/>
          <w:szCs w:val="20"/>
        </w:rPr>
        <w:t xml:space="preserve">- Marmor </w:t>
      </w:r>
      <w:r>
        <w:rPr>
          <w:rFonts w:ascii="Arial" w:hAnsi="Arial" w:cs="Arial"/>
          <w:sz w:val="20"/>
          <w:szCs w:val="20"/>
        </w:rPr>
        <w:t>verwendet.</w:t>
      </w:r>
      <w:r w:rsidR="00EF7347" w:rsidRPr="00EF7347">
        <w:rPr>
          <w:rFonts w:ascii="Arial" w:hAnsi="Arial" w:cs="Arial"/>
          <w:sz w:val="20"/>
          <w:szCs w:val="20"/>
        </w:rPr>
        <w:t xml:space="preserve"> Dazu </w:t>
      </w:r>
      <w:r>
        <w:rPr>
          <w:rFonts w:ascii="Arial" w:hAnsi="Arial" w:cs="Arial"/>
          <w:sz w:val="20"/>
          <w:szCs w:val="20"/>
        </w:rPr>
        <w:t>brachte man den</w:t>
      </w:r>
      <w:r w:rsidR="00EF7347" w:rsidRPr="00EF7347">
        <w:rPr>
          <w:rFonts w:ascii="Arial" w:hAnsi="Arial" w:cs="Arial"/>
          <w:sz w:val="20"/>
          <w:szCs w:val="20"/>
        </w:rPr>
        <w:t xml:space="preserve"> der Marmorblock</w:t>
      </w:r>
      <w:r>
        <w:rPr>
          <w:rFonts w:ascii="Arial" w:hAnsi="Arial" w:cs="Arial"/>
          <w:sz w:val="20"/>
          <w:szCs w:val="20"/>
        </w:rPr>
        <w:t xml:space="preserve"> von </w:t>
      </w:r>
      <w:proofErr w:type="spellStart"/>
      <w:r>
        <w:rPr>
          <w:rFonts w:ascii="Arial" w:hAnsi="Arial" w:cs="Arial"/>
          <w:sz w:val="20"/>
          <w:szCs w:val="20"/>
        </w:rPr>
        <w:t>Lasa</w:t>
      </w:r>
      <w:proofErr w:type="spellEnd"/>
      <w:r>
        <w:rPr>
          <w:rFonts w:ascii="Arial" w:hAnsi="Arial" w:cs="Arial"/>
          <w:sz w:val="20"/>
          <w:szCs w:val="20"/>
        </w:rPr>
        <w:t xml:space="preserve"> nach</w:t>
      </w:r>
      <w:r w:rsidR="00EF7347" w:rsidRPr="00EF7347">
        <w:rPr>
          <w:rFonts w:ascii="Arial" w:hAnsi="Arial" w:cs="Arial"/>
          <w:sz w:val="20"/>
          <w:szCs w:val="20"/>
        </w:rPr>
        <w:t xml:space="preserve"> </w:t>
      </w:r>
      <w:proofErr w:type="spellStart"/>
      <w:r w:rsidR="00EF7347" w:rsidRPr="00EF7347">
        <w:rPr>
          <w:rFonts w:ascii="Arial" w:hAnsi="Arial" w:cs="Arial"/>
          <w:sz w:val="20"/>
          <w:szCs w:val="20"/>
        </w:rPr>
        <w:t>Carara</w:t>
      </w:r>
      <w:proofErr w:type="spellEnd"/>
      <w:r w:rsidR="00EF7347" w:rsidRPr="00EF7347">
        <w:rPr>
          <w:rFonts w:ascii="Arial" w:hAnsi="Arial" w:cs="Arial"/>
          <w:sz w:val="20"/>
          <w:szCs w:val="20"/>
        </w:rPr>
        <w:t>, weil es nur dort noch Steinmetze gibt, die eine solche Statue fertigen können.</w:t>
      </w:r>
    </w:p>
    <w:p w14:paraId="5498AB0E" w14:textId="786F1BB4" w:rsidR="00EF7347" w:rsidRDefault="00CD1E7C" w:rsidP="00EF7347">
      <w:pPr>
        <w:pStyle w:val="NurText"/>
        <w:rPr>
          <w:rFonts w:ascii="Arial" w:hAnsi="Arial" w:cs="Arial"/>
          <w:sz w:val="20"/>
          <w:szCs w:val="20"/>
        </w:rPr>
      </w:pPr>
      <w:r>
        <w:rPr>
          <w:rFonts w:ascii="Arial" w:hAnsi="Arial" w:cs="Arial"/>
          <w:sz w:val="20"/>
          <w:szCs w:val="20"/>
        </w:rPr>
        <w:t>Auch die Statue, die der Herr für seine Mutter wünschte, wurde erst durch Eure Spenden möglich.</w:t>
      </w:r>
    </w:p>
    <w:p w14:paraId="5986B76F" w14:textId="77777777" w:rsidR="00CD1E7C" w:rsidRDefault="00CD1E7C" w:rsidP="00EF7347">
      <w:pPr>
        <w:pStyle w:val="NurText"/>
        <w:rPr>
          <w:rFonts w:ascii="Arial" w:hAnsi="Arial" w:cs="Arial"/>
          <w:sz w:val="20"/>
          <w:szCs w:val="20"/>
        </w:rPr>
      </w:pPr>
    </w:p>
    <w:p w14:paraId="177D8393" w14:textId="77777777" w:rsidR="00CD1E7C" w:rsidRPr="00EF7347" w:rsidRDefault="00CD1E7C" w:rsidP="00EF7347">
      <w:pPr>
        <w:pStyle w:val="NurText"/>
        <w:rPr>
          <w:rFonts w:ascii="Arial" w:hAnsi="Arial" w:cs="Arial"/>
          <w:sz w:val="20"/>
          <w:szCs w:val="20"/>
        </w:rPr>
      </w:pPr>
    </w:p>
    <w:p w14:paraId="7FE70E8D" w14:textId="77777777" w:rsidR="00EF7347" w:rsidRPr="00EF7347" w:rsidRDefault="00EF7347" w:rsidP="00EF7347">
      <w:pPr>
        <w:pStyle w:val="NurText"/>
        <w:rPr>
          <w:rFonts w:ascii="Arial" w:hAnsi="Arial" w:cs="Arial"/>
          <w:sz w:val="20"/>
          <w:szCs w:val="20"/>
        </w:rPr>
      </w:pPr>
      <w:proofErr w:type="spellStart"/>
      <w:r w:rsidRPr="00EF7347">
        <w:rPr>
          <w:rFonts w:ascii="Arial" w:hAnsi="Arial" w:cs="Arial"/>
          <w:sz w:val="20"/>
          <w:szCs w:val="20"/>
        </w:rPr>
        <w:t>V</w:t>
      </w:r>
      <w:bookmarkStart w:id="0" w:name="_Hlk122492224"/>
      <w:r w:rsidRPr="00EF7347">
        <w:rPr>
          <w:rFonts w:ascii="Arial" w:hAnsi="Arial" w:cs="Arial"/>
          <w:sz w:val="20"/>
          <w:szCs w:val="20"/>
        </w:rPr>
        <w:t>ergelt's</w:t>
      </w:r>
      <w:bookmarkEnd w:id="0"/>
      <w:proofErr w:type="spellEnd"/>
      <w:r w:rsidRPr="00EF7347">
        <w:rPr>
          <w:rFonts w:ascii="Arial" w:hAnsi="Arial" w:cs="Arial"/>
          <w:sz w:val="20"/>
          <w:szCs w:val="20"/>
        </w:rPr>
        <w:t xml:space="preserve"> Gott auch allen großzügigen Herzen, die das Haus Jerusalem mit schönen Sachspenden schmückten, wie Möbel, Bilder, Statuen und Blumen. Dank auch dem lieben Beter, der die St. Michaelsstatue für unser Heiligtum stiftete. </w:t>
      </w:r>
      <w:proofErr w:type="spellStart"/>
      <w:r w:rsidRPr="00EF7347">
        <w:rPr>
          <w:rFonts w:ascii="Arial" w:hAnsi="Arial" w:cs="Arial"/>
          <w:sz w:val="20"/>
          <w:szCs w:val="20"/>
        </w:rPr>
        <w:t>Vergelt's</w:t>
      </w:r>
      <w:proofErr w:type="spellEnd"/>
      <w:r w:rsidRPr="00EF7347">
        <w:rPr>
          <w:rFonts w:ascii="Arial" w:hAnsi="Arial" w:cs="Arial"/>
          <w:sz w:val="20"/>
          <w:szCs w:val="20"/>
        </w:rPr>
        <w:t xml:space="preserve"> Gott allen Helferinnen und Helfern, die uns beim Umzug, bei den Gebetswachen, durch Parkwächterdienste, Einrichtung der Casa Misericordia und Haus Jerusalem halfen. </w:t>
      </w:r>
      <w:proofErr w:type="spellStart"/>
      <w:r w:rsidRPr="00EF7347">
        <w:rPr>
          <w:rFonts w:ascii="Arial" w:hAnsi="Arial" w:cs="Arial"/>
          <w:sz w:val="20"/>
          <w:szCs w:val="20"/>
        </w:rPr>
        <w:t>Vergelt's</w:t>
      </w:r>
      <w:proofErr w:type="spellEnd"/>
      <w:r w:rsidRPr="00EF7347">
        <w:rPr>
          <w:rFonts w:ascii="Arial" w:hAnsi="Arial" w:cs="Arial"/>
          <w:sz w:val="20"/>
          <w:szCs w:val="20"/>
        </w:rPr>
        <w:t xml:space="preserve"> Gott für die Frauen, die die Putzaktionen durchführten.</w:t>
      </w:r>
    </w:p>
    <w:p w14:paraId="5E262896"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Gott braucht Eure Hände und großzügige Herzen.</w:t>
      </w:r>
    </w:p>
    <w:p w14:paraId="78EFFBF3" w14:textId="2037FEA9" w:rsidR="00EF7347" w:rsidRDefault="00EF7347" w:rsidP="00EF7347">
      <w:pPr>
        <w:pStyle w:val="NurText"/>
        <w:rPr>
          <w:rFonts w:ascii="Arial" w:hAnsi="Arial" w:cs="Arial"/>
          <w:sz w:val="20"/>
          <w:szCs w:val="20"/>
        </w:rPr>
      </w:pPr>
    </w:p>
    <w:p w14:paraId="1F314B00" w14:textId="77777777" w:rsidR="00CD1E7C" w:rsidRPr="00EF7347" w:rsidRDefault="00CD1E7C" w:rsidP="00EF7347">
      <w:pPr>
        <w:pStyle w:val="NurText"/>
        <w:rPr>
          <w:rFonts w:ascii="Arial" w:hAnsi="Arial" w:cs="Arial"/>
          <w:sz w:val="20"/>
          <w:szCs w:val="20"/>
        </w:rPr>
      </w:pPr>
    </w:p>
    <w:p w14:paraId="29A183FA" w14:textId="18A8A9DF" w:rsidR="00EF7347" w:rsidRPr="00EF7347" w:rsidRDefault="00EF7347" w:rsidP="00EF7347">
      <w:pPr>
        <w:pStyle w:val="NurText"/>
        <w:rPr>
          <w:rFonts w:ascii="Arial" w:hAnsi="Arial" w:cs="Arial"/>
          <w:sz w:val="20"/>
          <w:szCs w:val="20"/>
        </w:rPr>
      </w:pPr>
      <w:r w:rsidRPr="00EF7347">
        <w:rPr>
          <w:rFonts w:ascii="Arial" w:hAnsi="Arial" w:cs="Arial"/>
          <w:sz w:val="20"/>
          <w:szCs w:val="20"/>
        </w:rPr>
        <w:t>Die Durchführung der Gebetstage, der Betrieb des Hauses Jerusalem und des Hauses des Erbarmens verlangte un</w:t>
      </w:r>
      <w:r w:rsidR="00F95664">
        <w:rPr>
          <w:rFonts w:ascii="Arial" w:hAnsi="Arial" w:cs="Arial"/>
          <w:sz w:val="20"/>
          <w:szCs w:val="20"/>
        </w:rPr>
        <w:t>s</w:t>
      </w:r>
      <w:r w:rsidRPr="00EF7347">
        <w:rPr>
          <w:rFonts w:ascii="Arial" w:hAnsi="Arial" w:cs="Arial"/>
          <w:sz w:val="20"/>
          <w:szCs w:val="20"/>
        </w:rPr>
        <w:t xml:space="preserve"> auch sehr viel Verwaltungsarbeit ab. Doch es hat sich gelohnt:</w:t>
      </w:r>
    </w:p>
    <w:p w14:paraId="3450DA79" w14:textId="77777777" w:rsidR="00EF7347" w:rsidRPr="00EF7347" w:rsidRDefault="00EF7347" w:rsidP="00EF7347">
      <w:pPr>
        <w:pStyle w:val="NurText"/>
        <w:rPr>
          <w:rFonts w:ascii="Arial" w:hAnsi="Arial" w:cs="Arial"/>
          <w:sz w:val="20"/>
          <w:szCs w:val="20"/>
        </w:rPr>
      </w:pPr>
    </w:p>
    <w:p w14:paraId="1CDA26D5" w14:textId="77777777"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Es werden Hl. Messen bei der Gebetswache in der Kirche stattfinden, s. o..</w:t>
      </w:r>
    </w:p>
    <w:p w14:paraId="781068CE" w14:textId="28A01EFE"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Die Dorfwiese darf am</w:t>
      </w:r>
      <w:r w:rsidR="00F95664">
        <w:rPr>
          <w:rFonts w:ascii="Arial" w:hAnsi="Arial" w:cs="Arial"/>
          <w:sz w:val="20"/>
          <w:szCs w:val="20"/>
        </w:rPr>
        <w:t xml:space="preserve"> Tag der</w:t>
      </w:r>
      <w:r w:rsidRPr="00EF7347">
        <w:rPr>
          <w:rFonts w:ascii="Arial" w:hAnsi="Arial" w:cs="Arial"/>
          <w:sz w:val="20"/>
          <w:szCs w:val="20"/>
        </w:rPr>
        <w:t xml:space="preserve"> </w:t>
      </w:r>
      <w:proofErr w:type="spellStart"/>
      <w:r w:rsidRPr="00EF7347">
        <w:rPr>
          <w:rFonts w:ascii="Arial" w:hAnsi="Arial" w:cs="Arial"/>
          <w:sz w:val="20"/>
          <w:szCs w:val="20"/>
        </w:rPr>
        <w:t>Gebetst</w:t>
      </w:r>
      <w:r w:rsidR="00F95664">
        <w:rPr>
          <w:rFonts w:ascii="Arial" w:hAnsi="Arial" w:cs="Arial"/>
          <w:sz w:val="20"/>
          <w:szCs w:val="20"/>
        </w:rPr>
        <w:t>swache</w:t>
      </w:r>
      <w:proofErr w:type="spellEnd"/>
      <w:r w:rsidRPr="00EF7347">
        <w:rPr>
          <w:rFonts w:ascii="Arial" w:hAnsi="Arial" w:cs="Arial"/>
          <w:sz w:val="20"/>
          <w:szCs w:val="20"/>
        </w:rPr>
        <w:t xml:space="preserve"> wieder als Parkplatz genutzt werden.</w:t>
      </w:r>
    </w:p>
    <w:p w14:paraId="2891A637" w14:textId="3AB32929"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 xml:space="preserve">Wir haben nach über </w:t>
      </w:r>
      <w:r w:rsidR="00B8247E">
        <w:rPr>
          <w:rFonts w:ascii="Arial" w:hAnsi="Arial" w:cs="Arial"/>
          <w:sz w:val="20"/>
          <w:szCs w:val="20"/>
        </w:rPr>
        <w:t>zwei</w:t>
      </w:r>
      <w:r w:rsidRPr="00EF7347">
        <w:rPr>
          <w:rFonts w:ascii="Arial" w:hAnsi="Arial" w:cs="Arial"/>
          <w:sz w:val="20"/>
          <w:szCs w:val="20"/>
        </w:rPr>
        <w:t xml:space="preserve"> Jahren Verwaltungskampf die Stiftung Ad </w:t>
      </w:r>
      <w:proofErr w:type="spellStart"/>
      <w:r w:rsidRPr="00EF7347">
        <w:rPr>
          <w:rFonts w:ascii="Arial" w:hAnsi="Arial" w:cs="Arial"/>
          <w:sz w:val="20"/>
          <w:szCs w:val="20"/>
        </w:rPr>
        <w:t>Jesum</w:t>
      </w:r>
      <w:proofErr w:type="spellEnd"/>
      <w:r w:rsidRPr="00EF7347">
        <w:rPr>
          <w:rFonts w:ascii="Arial" w:hAnsi="Arial" w:cs="Arial"/>
          <w:sz w:val="20"/>
          <w:szCs w:val="20"/>
        </w:rPr>
        <w:t xml:space="preserve"> per Mariam </w:t>
      </w:r>
      <w:r w:rsidR="00B8247E">
        <w:rPr>
          <w:rFonts w:ascii="Arial" w:hAnsi="Arial" w:cs="Arial"/>
          <w:sz w:val="20"/>
          <w:szCs w:val="20"/>
        </w:rPr>
        <w:t>gründen können</w:t>
      </w:r>
      <w:r w:rsidRPr="00EF7347">
        <w:rPr>
          <w:rFonts w:ascii="Arial" w:hAnsi="Arial" w:cs="Arial"/>
          <w:sz w:val="20"/>
          <w:szCs w:val="20"/>
        </w:rPr>
        <w:t>.</w:t>
      </w:r>
    </w:p>
    <w:p w14:paraId="76A25DB9" w14:textId="54251265"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 xml:space="preserve">Das Haus Jerusalem wurde </w:t>
      </w:r>
      <w:r w:rsidR="00B8247E">
        <w:rPr>
          <w:rFonts w:ascii="Arial" w:hAnsi="Arial" w:cs="Arial"/>
          <w:sz w:val="20"/>
          <w:szCs w:val="20"/>
        </w:rPr>
        <w:t xml:space="preserve">vom Förderverein </w:t>
      </w:r>
      <w:r w:rsidRPr="00EF7347">
        <w:rPr>
          <w:rFonts w:ascii="Arial" w:hAnsi="Arial" w:cs="Arial"/>
          <w:sz w:val="20"/>
          <w:szCs w:val="20"/>
        </w:rPr>
        <w:t>auf die Stiftung übertragen.</w:t>
      </w:r>
    </w:p>
    <w:p w14:paraId="4DF288ED" w14:textId="77777777"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Die Satzung des Vereins wurde für den Betrieb des Hauses des Erbarmens angepasst.</w:t>
      </w:r>
    </w:p>
    <w:p w14:paraId="6C7BDCB6" w14:textId="77777777"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Das Haus des Erbarmens wurde gekauft.</w:t>
      </w:r>
    </w:p>
    <w:p w14:paraId="66CF328B" w14:textId="77777777" w:rsidR="00EF7347" w:rsidRPr="00EF7347" w:rsidRDefault="00EF7347" w:rsidP="00EF7347">
      <w:pPr>
        <w:pStyle w:val="NurText"/>
        <w:numPr>
          <w:ilvl w:val="0"/>
          <w:numId w:val="6"/>
        </w:numPr>
        <w:rPr>
          <w:rFonts w:ascii="Arial" w:hAnsi="Arial" w:cs="Arial"/>
          <w:sz w:val="20"/>
          <w:szCs w:val="20"/>
        </w:rPr>
      </w:pPr>
      <w:r w:rsidRPr="00EF7347">
        <w:rPr>
          <w:rFonts w:ascii="Arial" w:hAnsi="Arial" w:cs="Arial"/>
          <w:sz w:val="20"/>
          <w:szCs w:val="20"/>
        </w:rPr>
        <w:t>Eine Satzungsänderung der Stiftung ist noch in Arbeit, damit auch die Stiftung satzungsmäßig in die Lage versetzt wird, das Haus des Erbarmens zu unterstützen. Weitere Informationen werden wir auf der Homepage zu gegebener Zeit veröffentlichen.</w:t>
      </w:r>
    </w:p>
    <w:p w14:paraId="35D2E539" w14:textId="77777777" w:rsidR="00EF7347" w:rsidRPr="00EF7347" w:rsidRDefault="00EF7347" w:rsidP="00EF7347">
      <w:pPr>
        <w:pStyle w:val="NurText"/>
        <w:rPr>
          <w:rFonts w:ascii="Arial" w:hAnsi="Arial" w:cs="Arial"/>
          <w:sz w:val="20"/>
          <w:szCs w:val="20"/>
        </w:rPr>
      </w:pPr>
    </w:p>
    <w:p w14:paraId="76B096AB"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Jede Maßnahme für sich alleine ist nur mittelprächtig mit Arbeit verbunden. Es kam aber in diesem Jahr einfach alles zusammen. Mit Gottes Hilfe konnte alles irgendwie bewerkstelligt werden. Allen, die dabei mitgeholfen haben, ein </w:t>
      </w:r>
      <w:proofErr w:type="spellStart"/>
      <w:r w:rsidRPr="00EF7347">
        <w:rPr>
          <w:rFonts w:ascii="Arial" w:hAnsi="Arial" w:cs="Arial"/>
          <w:sz w:val="20"/>
          <w:szCs w:val="20"/>
        </w:rPr>
        <w:t>vergelt's</w:t>
      </w:r>
      <w:proofErr w:type="spellEnd"/>
      <w:r w:rsidRPr="00EF7347">
        <w:rPr>
          <w:rFonts w:ascii="Arial" w:hAnsi="Arial" w:cs="Arial"/>
          <w:sz w:val="20"/>
          <w:szCs w:val="20"/>
        </w:rPr>
        <w:t xml:space="preserve"> Gott.</w:t>
      </w:r>
    </w:p>
    <w:p w14:paraId="6F910B97" w14:textId="4116FBEB" w:rsidR="00EF7347" w:rsidRDefault="00EF7347" w:rsidP="00EF7347">
      <w:pPr>
        <w:pStyle w:val="NurText"/>
        <w:rPr>
          <w:rFonts w:ascii="Arial" w:hAnsi="Arial" w:cs="Arial"/>
          <w:sz w:val="20"/>
          <w:szCs w:val="20"/>
        </w:rPr>
      </w:pPr>
    </w:p>
    <w:p w14:paraId="2A76883B" w14:textId="4DACFFA1"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Wir mussten den Versand </w:t>
      </w:r>
      <w:r w:rsidR="00CD1E7C">
        <w:rPr>
          <w:rFonts w:ascii="Arial" w:hAnsi="Arial" w:cs="Arial"/>
          <w:sz w:val="20"/>
          <w:szCs w:val="20"/>
        </w:rPr>
        <w:t xml:space="preserve">der Devotionalien und Bücher </w:t>
      </w:r>
      <w:r w:rsidRPr="00EF7347">
        <w:rPr>
          <w:rFonts w:ascii="Arial" w:hAnsi="Arial" w:cs="Arial"/>
          <w:sz w:val="20"/>
          <w:szCs w:val="20"/>
        </w:rPr>
        <w:t xml:space="preserve">am 31.10.2022 leider einstellen, weil die zeitlichen Anforderungen ehrenamtlich einfach nicht mehr zu bewältigen waren. Unseren fleißigen Helfern sagen wir für all die gepackten Pakete, für all die Briefe und Stunden mit Rechnungen und Papierkram ein herzliches </w:t>
      </w:r>
      <w:proofErr w:type="spellStart"/>
      <w:r w:rsidRPr="00EF7347">
        <w:rPr>
          <w:rFonts w:ascii="Arial" w:hAnsi="Arial" w:cs="Arial"/>
          <w:sz w:val="20"/>
          <w:szCs w:val="20"/>
        </w:rPr>
        <w:t>vergelt's</w:t>
      </w:r>
      <w:proofErr w:type="spellEnd"/>
      <w:r w:rsidRPr="00EF7347">
        <w:rPr>
          <w:rFonts w:ascii="Arial" w:hAnsi="Arial" w:cs="Arial"/>
          <w:sz w:val="20"/>
          <w:szCs w:val="20"/>
        </w:rPr>
        <w:t xml:space="preserve"> Gott.</w:t>
      </w:r>
    </w:p>
    <w:p w14:paraId="20551A53" w14:textId="77777777" w:rsidR="00EF7347" w:rsidRPr="00EF7347" w:rsidRDefault="00EF7347" w:rsidP="00EF7347">
      <w:pPr>
        <w:pStyle w:val="NurText"/>
        <w:rPr>
          <w:rFonts w:ascii="Arial" w:hAnsi="Arial" w:cs="Arial"/>
          <w:sz w:val="20"/>
          <w:szCs w:val="20"/>
        </w:rPr>
      </w:pPr>
    </w:p>
    <w:p w14:paraId="7BDFA24A" w14:textId="77777777" w:rsidR="00EF7347" w:rsidRPr="00EF7347" w:rsidRDefault="00EF7347" w:rsidP="00EF7347">
      <w:pPr>
        <w:pStyle w:val="NurText"/>
        <w:rPr>
          <w:rFonts w:ascii="Arial" w:hAnsi="Arial" w:cs="Arial"/>
          <w:sz w:val="20"/>
          <w:szCs w:val="20"/>
        </w:rPr>
      </w:pPr>
    </w:p>
    <w:p w14:paraId="4D61DD4E" w14:textId="488CBE15" w:rsidR="00EF7347" w:rsidRPr="00EF7347" w:rsidRDefault="00EF7347" w:rsidP="00EF7347">
      <w:pPr>
        <w:pStyle w:val="NurText"/>
        <w:rPr>
          <w:rFonts w:ascii="Arial" w:hAnsi="Arial" w:cs="Arial"/>
          <w:sz w:val="20"/>
          <w:szCs w:val="20"/>
        </w:rPr>
      </w:pPr>
      <w:r w:rsidRPr="00EF7347">
        <w:rPr>
          <w:rFonts w:ascii="Arial" w:hAnsi="Arial" w:cs="Arial"/>
          <w:sz w:val="20"/>
          <w:szCs w:val="20"/>
        </w:rPr>
        <w:t>Nun ist es noch an uns</w:t>
      </w:r>
      <w:r w:rsidR="00CD1E7C">
        <w:rPr>
          <w:rFonts w:ascii="Arial" w:hAnsi="Arial" w:cs="Arial"/>
          <w:sz w:val="20"/>
          <w:szCs w:val="20"/>
        </w:rPr>
        <w:t xml:space="preserve"> allen</w:t>
      </w:r>
      <w:r w:rsidRPr="00EF7347">
        <w:rPr>
          <w:rFonts w:ascii="Arial" w:hAnsi="Arial" w:cs="Arial"/>
          <w:sz w:val="20"/>
          <w:szCs w:val="20"/>
        </w:rPr>
        <w:t xml:space="preserve">, "Herzlichen Dank" zu sagen. Ohne Gottes Hilfe geht es nicht. Sagen wir </w:t>
      </w:r>
      <w:proofErr w:type="spellStart"/>
      <w:r w:rsidRPr="00EF7347">
        <w:rPr>
          <w:rFonts w:ascii="Arial" w:hAnsi="Arial" w:cs="Arial"/>
          <w:sz w:val="20"/>
          <w:szCs w:val="20"/>
        </w:rPr>
        <w:t>Dank</w:t>
      </w:r>
      <w:proofErr w:type="spellEnd"/>
      <w:r w:rsidRPr="00EF7347">
        <w:rPr>
          <w:rFonts w:ascii="Arial" w:hAnsi="Arial" w:cs="Arial"/>
          <w:sz w:val="20"/>
          <w:szCs w:val="20"/>
        </w:rPr>
        <w:t xml:space="preserve"> Gott Vater, dem Sohn und dem Heiligen Geist. Sagen wir Dank der Gottesmutter Maria, allen Engeln und Heiligen. </w:t>
      </w:r>
    </w:p>
    <w:p w14:paraId="3E73CCE2" w14:textId="77777777" w:rsidR="00EF7347" w:rsidRPr="00EF7347" w:rsidRDefault="00EF7347" w:rsidP="00EF7347">
      <w:pPr>
        <w:pStyle w:val="NurText"/>
        <w:rPr>
          <w:rFonts w:ascii="Arial" w:hAnsi="Arial" w:cs="Arial"/>
          <w:sz w:val="20"/>
          <w:szCs w:val="20"/>
        </w:rPr>
      </w:pPr>
    </w:p>
    <w:p w14:paraId="7B87C1E1"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Bleiben wir im Gebet miteinander verbunden!</w:t>
      </w:r>
    </w:p>
    <w:p w14:paraId="20783286" w14:textId="77777777" w:rsidR="00EF7347" w:rsidRPr="00EF7347" w:rsidRDefault="00EF7347" w:rsidP="00EF7347">
      <w:pPr>
        <w:pStyle w:val="NurText"/>
        <w:rPr>
          <w:rFonts w:ascii="Arial" w:hAnsi="Arial" w:cs="Arial"/>
          <w:sz w:val="20"/>
          <w:szCs w:val="20"/>
        </w:rPr>
      </w:pPr>
    </w:p>
    <w:p w14:paraId="3E370650" w14:textId="77777777" w:rsidR="00EF7347" w:rsidRPr="00EF7347" w:rsidRDefault="00EF7347" w:rsidP="00EF7347">
      <w:pPr>
        <w:pStyle w:val="NurText"/>
        <w:rPr>
          <w:rFonts w:ascii="Arial" w:hAnsi="Arial" w:cs="Arial"/>
          <w:sz w:val="20"/>
          <w:szCs w:val="20"/>
        </w:rPr>
      </w:pPr>
      <w:r w:rsidRPr="00EF7347">
        <w:rPr>
          <w:rFonts w:ascii="Arial" w:hAnsi="Arial" w:cs="Arial"/>
          <w:sz w:val="20"/>
          <w:szCs w:val="20"/>
        </w:rPr>
        <w:t>Wir wünschen allen ein gnadenreiches Weihnachtsfest und ein segensreiches neues Jahr 2023.</w:t>
      </w:r>
    </w:p>
    <w:p w14:paraId="5FF9F76A" w14:textId="77777777" w:rsidR="00EF7347" w:rsidRPr="00EF7347" w:rsidRDefault="00EF7347" w:rsidP="00EF7347">
      <w:pPr>
        <w:pStyle w:val="NurText"/>
        <w:rPr>
          <w:rFonts w:ascii="Arial" w:hAnsi="Arial" w:cs="Arial"/>
          <w:sz w:val="20"/>
          <w:szCs w:val="20"/>
        </w:rPr>
      </w:pPr>
    </w:p>
    <w:p w14:paraId="13957ADF" w14:textId="5C02D7B6" w:rsidR="00EF7347" w:rsidRPr="00EF7347" w:rsidRDefault="00EF7347" w:rsidP="00EF7347">
      <w:pPr>
        <w:pStyle w:val="NurText"/>
        <w:rPr>
          <w:rFonts w:ascii="Arial" w:hAnsi="Arial" w:cs="Arial"/>
          <w:sz w:val="20"/>
          <w:szCs w:val="20"/>
        </w:rPr>
      </w:pPr>
      <w:r w:rsidRPr="00EF7347">
        <w:rPr>
          <w:rFonts w:ascii="Arial" w:hAnsi="Arial" w:cs="Arial"/>
          <w:sz w:val="20"/>
          <w:szCs w:val="20"/>
        </w:rPr>
        <w:t xml:space="preserve">Ihr Förderverein </w:t>
      </w:r>
      <w:r w:rsidR="00CD1E7C">
        <w:rPr>
          <w:rFonts w:ascii="Arial" w:hAnsi="Arial" w:cs="Arial"/>
          <w:sz w:val="20"/>
          <w:szCs w:val="20"/>
        </w:rPr>
        <w:t>Gebets- und</w:t>
      </w:r>
    </w:p>
    <w:p w14:paraId="68977CEC" w14:textId="43F1BF59" w:rsidR="00EF7347" w:rsidRPr="00EF7347" w:rsidRDefault="00EF7347" w:rsidP="00EF7347">
      <w:pPr>
        <w:pStyle w:val="NurText"/>
        <w:rPr>
          <w:rFonts w:ascii="Arial" w:hAnsi="Arial" w:cs="Arial"/>
          <w:sz w:val="20"/>
          <w:szCs w:val="20"/>
        </w:rPr>
      </w:pPr>
      <w:r w:rsidRPr="00EF7347">
        <w:rPr>
          <w:rFonts w:ascii="Arial" w:hAnsi="Arial" w:cs="Arial"/>
          <w:sz w:val="20"/>
          <w:szCs w:val="20"/>
        </w:rPr>
        <w:t>Begegnungsstätte</w:t>
      </w:r>
    </w:p>
    <w:p w14:paraId="1C66F0AB" w14:textId="77777777" w:rsidR="00CD1E7C" w:rsidRDefault="00EF7347" w:rsidP="00EF7347">
      <w:pPr>
        <w:pStyle w:val="NurText"/>
        <w:rPr>
          <w:rFonts w:ascii="Arial" w:hAnsi="Arial" w:cs="Arial"/>
          <w:sz w:val="20"/>
          <w:szCs w:val="20"/>
        </w:rPr>
      </w:pPr>
      <w:r w:rsidRPr="00EF7347">
        <w:rPr>
          <w:rFonts w:ascii="Arial" w:hAnsi="Arial" w:cs="Arial"/>
          <w:sz w:val="20"/>
          <w:szCs w:val="20"/>
        </w:rPr>
        <w:t>Sievernich e. V.</w:t>
      </w:r>
    </w:p>
    <w:p w14:paraId="5D00D120" w14:textId="77777777" w:rsidR="00522F5D" w:rsidRDefault="00522F5D" w:rsidP="00EF7347">
      <w:pPr>
        <w:pStyle w:val="NurText"/>
        <w:rPr>
          <w:rFonts w:ascii="Arial" w:hAnsi="Arial" w:cs="Arial"/>
          <w:color w:val="0000FF"/>
          <w:sz w:val="20"/>
          <w:szCs w:val="20"/>
        </w:rPr>
      </w:pPr>
    </w:p>
    <w:p w14:paraId="16A0679E" w14:textId="70658661" w:rsidR="00EF7347" w:rsidRPr="00522F5D" w:rsidRDefault="00522F5D" w:rsidP="00EF7347">
      <w:pPr>
        <w:pStyle w:val="NurText"/>
        <w:rPr>
          <w:rFonts w:ascii="Arial" w:hAnsi="Arial" w:cs="Arial"/>
          <w:color w:val="0000FF"/>
          <w:sz w:val="20"/>
          <w:szCs w:val="20"/>
        </w:rPr>
      </w:pPr>
      <w:r w:rsidRPr="00522F5D">
        <w:rPr>
          <w:rFonts w:ascii="Arial" w:hAnsi="Arial" w:cs="Arial"/>
          <w:color w:val="0000FF"/>
          <w:sz w:val="20"/>
          <w:szCs w:val="20"/>
        </w:rPr>
        <w:t>Postanschrift</w:t>
      </w:r>
      <w:r w:rsidRPr="00522F5D">
        <w:rPr>
          <w:rFonts w:ascii="Arial" w:hAnsi="Arial" w:cs="Arial"/>
          <w:color w:val="0000FF"/>
          <w:sz w:val="20"/>
          <w:szCs w:val="20"/>
        </w:rPr>
        <w:tab/>
      </w:r>
      <w:r w:rsidRPr="00522F5D">
        <w:rPr>
          <w:rFonts w:ascii="Arial" w:hAnsi="Arial" w:cs="Arial"/>
          <w:color w:val="0000FF"/>
          <w:sz w:val="20"/>
          <w:szCs w:val="20"/>
        </w:rPr>
        <w:tab/>
      </w:r>
      <w:r w:rsidR="00CD1E7C" w:rsidRPr="00522F5D">
        <w:rPr>
          <w:rFonts w:ascii="Arial" w:hAnsi="Arial" w:cs="Arial"/>
          <w:color w:val="0000FF"/>
          <w:sz w:val="20"/>
          <w:szCs w:val="20"/>
        </w:rPr>
        <w:t>Bahnhofsweg 30</w:t>
      </w:r>
    </w:p>
    <w:p w14:paraId="75FBCD09" w14:textId="2C9BE175" w:rsidR="00EF7347" w:rsidRPr="00522F5D" w:rsidRDefault="00522F5D" w:rsidP="00522F5D">
      <w:pPr>
        <w:ind w:left="0" w:firstLine="0"/>
        <w:rPr>
          <w:color w:val="0000FF"/>
          <w:sz w:val="20"/>
          <w:szCs w:val="20"/>
        </w:rPr>
      </w:pPr>
      <w:r>
        <w:rPr>
          <w:color w:val="0000FF"/>
          <w:sz w:val="20"/>
          <w:szCs w:val="20"/>
        </w:rPr>
        <w:t>und Sitz:</w:t>
      </w:r>
      <w:r>
        <w:rPr>
          <w:color w:val="0000FF"/>
          <w:sz w:val="20"/>
          <w:szCs w:val="20"/>
        </w:rPr>
        <w:tab/>
      </w:r>
      <w:r>
        <w:rPr>
          <w:color w:val="0000FF"/>
          <w:sz w:val="20"/>
          <w:szCs w:val="20"/>
        </w:rPr>
        <w:tab/>
      </w:r>
      <w:r w:rsidR="00CD1E7C" w:rsidRPr="00522F5D">
        <w:rPr>
          <w:color w:val="0000FF"/>
          <w:sz w:val="20"/>
          <w:szCs w:val="20"/>
        </w:rPr>
        <w:t>52391 Vettw</w:t>
      </w:r>
      <w:r w:rsidR="00881480" w:rsidRPr="00522F5D">
        <w:rPr>
          <w:color w:val="0000FF"/>
          <w:sz w:val="20"/>
          <w:szCs w:val="20"/>
        </w:rPr>
        <w:t>eiß</w:t>
      </w:r>
      <w:r w:rsidRPr="00522F5D">
        <w:rPr>
          <w:color w:val="0000FF"/>
          <w:sz w:val="20"/>
          <w:szCs w:val="20"/>
        </w:rPr>
        <w:tab/>
      </w:r>
    </w:p>
    <w:sectPr w:rsidR="00EF7347" w:rsidRPr="00522F5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4CA6" w14:textId="77777777" w:rsidR="0074395B" w:rsidRDefault="0074395B" w:rsidP="00EF7347">
      <w:pPr>
        <w:spacing w:after="0" w:line="240" w:lineRule="auto"/>
      </w:pPr>
      <w:r>
        <w:separator/>
      </w:r>
    </w:p>
  </w:endnote>
  <w:endnote w:type="continuationSeparator" w:id="0">
    <w:p w14:paraId="47DE42F2" w14:textId="77777777" w:rsidR="0074395B" w:rsidRDefault="0074395B" w:rsidP="00EF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7481" w14:textId="77777777" w:rsidR="00522F5D" w:rsidRDefault="00522F5D" w:rsidP="00522F5D">
    <w:pPr>
      <w:pStyle w:val="Fuzeile"/>
      <w:rPr>
        <w:color w:val="0000FF"/>
        <w:sz w:val="20"/>
        <w:szCs w:val="20"/>
      </w:rPr>
    </w:pPr>
  </w:p>
  <w:p w14:paraId="589BB355" w14:textId="532121E0" w:rsidR="00522F5D" w:rsidRPr="00881480" w:rsidRDefault="00522F5D" w:rsidP="00522F5D">
    <w:pPr>
      <w:pStyle w:val="Fuzeile"/>
      <w:rPr>
        <w:sz w:val="20"/>
        <w:szCs w:val="20"/>
      </w:rPr>
    </w:pPr>
    <w:r>
      <w:rPr>
        <w:color w:val="0000FF"/>
        <w:sz w:val="20"/>
        <w:szCs w:val="20"/>
      </w:rPr>
      <w:tab/>
    </w:r>
    <w:r w:rsidRPr="00881480">
      <w:rPr>
        <w:color w:val="0000FF"/>
        <w:sz w:val="20"/>
        <w:szCs w:val="20"/>
      </w:rPr>
      <w:t xml:space="preserve">Email: </w:t>
    </w:r>
    <w:bookmarkStart w:id="1" w:name="_Hlk122494517"/>
    <w:r>
      <w:rPr>
        <w:sz w:val="20"/>
        <w:szCs w:val="20"/>
      </w:rPr>
      <w:fldChar w:fldCharType="begin"/>
    </w:r>
    <w:r>
      <w:rPr>
        <w:sz w:val="20"/>
        <w:szCs w:val="20"/>
      </w:rPr>
      <w:instrText xml:space="preserve"> HYPERLINK "mailto:maria-die-makellose@gmx.de" </w:instrText>
    </w:r>
    <w:r>
      <w:rPr>
        <w:sz w:val="20"/>
        <w:szCs w:val="20"/>
      </w:rPr>
    </w:r>
    <w:r>
      <w:rPr>
        <w:sz w:val="20"/>
        <w:szCs w:val="20"/>
      </w:rPr>
      <w:fldChar w:fldCharType="separate"/>
    </w:r>
    <w:r w:rsidRPr="00C0577E">
      <w:rPr>
        <w:rStyle w:val="Hyperlink"/>
        <w:sz w:val="20"/>
        <w:szCs w:val="20"/>
      </w:rPr>
      <w:t>m</w:t>
    </w:r>
    <w:bookmarkStart w:id="2" w:name="_Hlk122494570"/>
    <w:r w:rsidRPr="00C0577E">
      <w:rPr>
        <w:rStyle w:val="Hyperlink"/>
        <w:sz w:val="20"/>
        <w:szCs w:val="20"/>
      </w:rPr>
      <w:t>aria</w:t>
    </w:r>
    <w:bookmarkEnd w:id="2"/>
    <w:r w:rsidRPr="00C0577E">
      <w:rPr>
        <w:rStyle w:val="Hyperlink"/>
        <w:sz w:val="20"/>
        <w:szCs w:val="20"/>
      </w:rPr>
      <w:t>-</w:t>
    </w:r>
    <w:r w:rsidRPr="00881480">
      <w:rPr>
        <w:rStyle w:val="Hyperlink"/>
        <w:color w:val="0000FF"/>
        <w:sz w:val="20"/>
        <w:szCs w:val="20"/>
      </w:rPr>
      <w:t>die</w:t>
    </w:r>
    <w:r w:rsidRPr="00C0577E">
      <w:rPr>
        <w:rStyle w:val="Hyperlink"/>
        <w:sz w:val="20"/>
        <w:szCs w:val="20"/>
      </w:rPr>
      <w:t>-m</w:t>
    </w:r>
    <w:bookmarkStart w:id="3" w:name="_Hlk122494587"/>
    <w:r w:rsidRPr="00C0577E">
      <w:rPr>
        <w:rStyle w:val="Hyperlink"/>
        <w:sz w:val="20"/>
        <w:szCs w:val="20"/>
      </w:rPr>
      <w:t>akellose@g</w:t>
    </w:r>
    <w:bookmarkEnd w:id="3"/>
    <w:r w:rsidRPr="00C0577E">
      <w:rPr>
        <w:rStyle w:val="Hyperlink"/>
        <w:sz w:val="20"/>
        <w:szCs w:val="20"/>
      </w:rPr>
      <w:t>mx.de</w:t>
    </w:r>
    <w:r>
      <w:rPr>
        <w:sz w:val="20"/>
        <w:szCs w:val="20"/>
      </w:rPr>
      <w:fldChar w:fldCharType="end"/>
    </w:r>
    <w:bookmarkEnd w:id="1"/>
    <w:r>
      <w:rPr>
        <w:sz w:val="20"/>
        <w:szCs w:val="20"/>
      </w:rPr>
      <w:t xml:space="preserve">    -    </w:t>
    </w:r>
    <w:hyperlink r:id="rId1" w:history="1">
      <w:bookmarkStart w:id="4" w:name="_Hlk122494612"/>
      <w:r>
        <w:rPr>
          <w:rStyle w:val="Hyperlink"/>
          <w:sz w:val="20"/>
          <w:szCs w:val="20"/>
        </w:rPr>
        <w:t>Tel.: 01575/29</w:t>
      </w:r>
      <w:bookmarkEnd w:id="4"/>
      <w:r>
        <w:rPr>
          <w:rStyle w:val="Hyperlink"/>
          <w:sz w:val="20"/>
          <w:szCs w:val="20"/>
        </w:rPr>
        <w:t>96043</w:t>
      </w:r>
    </w:hyperlink>
  </w:p>
  <w:p w14:paraId="1D967144" w14:textId="683BA476" w:rsidR="00B8247E" w:rsidRDefault="00B8247E" w:rsidP="00522F5D">
    <w:pPr>
      <w:pStyle w:val="Fuzeile"/>
      <w:tabs>
        <w:tab w:val="clear" w:pos="4536"/>
        <w:tab w:val="clear" w:pos="9072"/>
        <w:tab w:val="left" w:pos="506"/>
      </w:tabs>
      <w:rPr>
        <w:color w:val="0000FF"/>
        <w:sz w:val="20"/>
        <w:szCs w:val="20"/>
      </w:rPr>
    </w:pPr>
  </w:p>
  <w:p w14:paraId="74815786" w14:textId="2A586E91" w:rsidR="00B8247E" w:rsidRPr="00881480" w:rsidRDefault="00B8247E" w:rsidP="00B8247E">
    <w:pPr>
      <w:pStyle w:val="Fuzeile"/>
      <w:rPr>
        <w:color w:val="0000FF"/>
        <w:sz w:val="20"/>
        <w:szCs w:val="20"/>
      </w:rPr>
    </w:pPr>
    <w:r w:rsidRPr="00881480">
      <w:rPr>
        <w:color w:val="0000FF"/>
        <w:sz w:val="20"/>
        <w:szCs w:val="20"/>
      </w:rPr>
      <w:t>Spendenkonto: IBAN DE 20 3706 0193 0031 8530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A50C" w14:textId="77777777" w:rsidR="0074395B" w:rsidRDefault="0074395B" w:rsidP="00EF7347">
      <w:pPr>
        <w:spacing w:after="0" w:line="240" w:lineRule="auto"/>
      </w:pPr>
      <w:r>
        <w:separator/>
      </w:r>
    </w:p>
  </w:footnote>
  <w:footnote w:type="continuationSeparator" w:id="0">
    <w:p w14:paraId="575DA0EB" w14:textId="77777777" w:rsidR="0074395B" w:rsidRDefault="0074395B" w:rsidP="00EF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F16" w14:textId="4F95F0A4" w:rsidR="00EF7347" w:rsidRPr="00EF7347" w:rsidRDefault="00EF7347" w:rsidP="00EF7347">
    <w:pPr>
      <w:rPr>
        <w:sz w:val="20"/>
        <w:szCs w:val="20"/>
      </w:rPr>
    </w:pPr>
    <w:r w:rsidRPr="00EF7347">
      <w:rPr>
        <w:sz w:val="20"/>
        <w:szCs w:val="20"/>
      </w:rPr>
      <w:t>Förderverein Gebets- und</w:t>
    </w:r>
  </w:p>
  <w:p w14:paraId="53364808" w14:textId="626FD8C4" w:rsidR="00EF7347" w:rsidRPr="00EF7347" w:rsidRDefault="00EF7347" w:rsidP="00EF7347">
    <w:pPr>
      <w:rPr>
        <w:sz w:val="20"/>
        <w:szCs w:val="20"/>
      </w:rPr>
    </w:pPr>
    <w:r w:rsidRPr="00EF7347">
      <w:rPr>
        <w:sz w:val="20"/>
        <w:szCs w:val="20"/>
      </w:rPr>
      <w:t>Begegnungsstätte Sievernich e. V.</w:t>
    </w:r>
    <w:r w:rsidRPr="00EF7347">
      <w:rPr>
        <w:sz w:val="20"/>
        <w:szCs w:val="20"/>
      </w:rPr>
      <w:br/>
      <w:t>Bahnhofsweg 30</w:t>
    </w:r>
  </w:p>
  <w:p w14:paraId="64763126" w14:textId="77777777" w:rsidR="00EF7347" w:rsidRPr="00EF7347" w:rsidRDefault="00EF7347" w:rsidP="00EF7347">
    <w:pPr>
      <w:spacing w:after="228" w:line="386" w:lineRule="auto"/>
      <w:rPr>
        <w:sz w:val="20"/>
        <w:szCs w:val="20"/>
      </w:rPr>
    </w:pPr>
    <w:r w:rsidRPr="00EF7347">
      <w:rPr>
        <w:sz w:val="20"/>
        <w:szCs w:val="20"/>
      </w:rPr>
      <w:t>52391 Vettweiß</w:t>
    </w:r>
  </w:p>
  <w:p w14:paraId="33BBC171" w14:textId="77777777" w:rsidR="00EF7347" w:rsidRPr="00EF7347" w:rsidRDefault="00EF7347">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1EC"/>
    <w:multiLevelType w:val="hybridMultilevel"/>
    <w:tmpl w:val="1BCA7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FE1A18"/>
    <w:multiLevelType w:val="hybridMultilevel"/>
    <w:tmpl w:val="8416A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840AD2"/>
    <w:multiLevelType w:val="hybridMultilevel"/>
    <w:tmpl w:val="93964E48"/>
    <w:lvl w:ilvl="0" w:tplc="3770249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61D4E95"/>
    <w:multiLevelType w:val="hybridMultilevel"/>
    <w:tmpl w:val="0A84A9D6"/>
    <w:lvl w:ilvl="0" w:tplc="A680157E">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703BF0"/>
    <w:multiLevelType w:val="hybridMultilevel"/>
    <w:tmpl w:val="F5DA4648"/>
    <w:lvl w:ilvl="0" w:tplc="EADC7C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8F3050A"/>
    <w:multiLevelType w:val="hybridMultilevel"/>
    <w:tmpl w:val="37B0B10E"/>
    <w:lvl w:ilvl="0" w:tplc="D97E34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1769182">
    <w:abstractNumId w:val="0"/>
  </w:num>
  <w:num w:numId="2" w16cid:durableId="1205752311">
    <w:abstractNumId w:val="1"/>
  </w:num>
  <w:num w:numId="3" w16cid:durableId="542594504">
    <w:abstractNumId w:val="3"/>
  </w:num>
  <w:num w:numId="4" w16cid:durableId="75324704">
    <w:abstractNumId w:val="5"/>
  </w:num>
  <w:num w:numId="5" w16cid:durableId="45185328">
    <w:abstractNumId w:val="4"/>
  </w:num>
  <w:num w:numId="6" w16cid:durableId="10604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EF"/>
    <w:rsid w:val="000067A9"/>
    <w:rsid w:val="0002326A"/>
    <w:rsid w:val="00030EEF"/>
    <w:rsid w:val="000407E7"/>
    <w:rsid w:val="000424A2"/>
    <w:rsid w:val="00086E7A"/>
    <w:rsid w:val="0008732F"/>
    <w:rsid w:val="000962F6"/>
    <w:rsid w:val="000B2577"/>
    <w:rsid w:val="000D7245"/>
    <w:rsid w:val="000F3798"/>
    <w:rsid w:val="00112EBE"/>
    <w:rsid w:val="00136C49"/>
    <w:rsid w:val="001453A1"/>
    <w:rsid w:val="00150D48"/>
    <w:rsid w:val="001932F3"/>
    <w:rsid w:val="001D13F7"/>
    <w:rsid w:val="001D23DE"/>
    <w:rsid w:val="001D5696"/>
    <w:rsid w:val="00202E4E"/>
    <w:rsid w:val="00265EEF"/>
    <w:rsid w:val="00276370"/>
    <w:rsid w:val="002D3E6A"/>
    <w:rsid w:val="003062CF"/>
    <w:rsid w:val="00323D80"/>
    <w:rsid w:val="0033423D"/>
    <w:rsid w:val="00407041"/>
    <w:rsid w:val="004203FC"/>
    <w:rsid w:val="004C0EC2"/>
    <w:rsid w:val="004F74CC"/>
    <w:rsid w:val="00522F5D"/>
    <w:rsid w:val="00550691"/>
    <w:rsid w:val="00550DE7"/>
    <w:rsid w:val="005663D6"/>
    <w:rsid w:val="00597712"/>
    <w:rsid w:val="00615CB7"/>
    <w:rsid w:val="00647BAF"/>
    <w:rsid w:val="006F0105"/>
    <w:rsid w:val="00710990"/>
    <w:rsid w:val="007422B7"/>
    <w:rsid w:val="0074395B"/>
    <w:rsid w:val="0075214F"/>
    <w:rsid w:val="0075339F"/>
    <w:rsid w:val="00763EBA"/>
    <w:rsid w:val="00780519"/>
    <w:rsid w:val="007C62BA"/>
    <w:rsid w:val="007E284A"/>
    <w:rsid w:val="0084796A"/>
    <w:rsid w:val="00881480"/>
    <w:rsid w:val="00893CFC"/>
    <w:rsid w:val="008A3E08"/>
    <w:rsid w:val="00961A72"/>
    <w:rsid w:val="009A4344"/>
    <w:rsid w:val="009B0313"/>
    <w:rsid w:val="009D5D46"/>
    <w:rsid w:val="009D6069"/>
    <w:rsid w:val="009E14F5"/>
    <w:rsid w:val="00B47FBE"/>
    <w:rsid w:val="00B57A58"/>
    <w:rsid w:val="00B8247E"/>
    <w:rsid w:val="00B84391"/>
    <w:rsid w:val="00BB7248"/>
    <w:rsid w:val="00C042F3"/>
    <w:rsid w:val="00CB5286"/>
    <w:rsid w:val="00CD1E7C"/>
    <w:rsid w:val="00CE4283"/>
    <w:rsid w:val="00D40434"/>
    <w:rsid w:val="00D8286A"/>
    <w:rsid w:val="00D95242"/>
    <w:rsid w:val="00DA3CDC"/>
    <w:rsid w:val="00DB48A2"/>
    <w:rsid w:val="00DC2F21"/>
    <w:rsid w:val="00E71E6C"/>
    <w:rsid w:val="00EB10BB"/>
    <w:rsid w:val="00EC1615"/>
    <w:rsid w:val="00EC54E8"/>
    <w:rsid w:val="00EE6666"/>
    <w:rsid w:val="00EF7347"/>
    <w:rsid w:val="00F11EE9"/>
    <w:rsid w:val="00F31926"/>
    <w:rsid w:val="00F42654"/>
    <w:rsid w:val="00F656A1"/>
    <w:rsid w:val="00F95664"/>
    <w:rsid w:val="00FF16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3FDA"/>
  <w15:chartTrackingRefBased/>
  <w15:docId w15:val="{5904CB71-1AF0-4066-84A5-724230E2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EEF"/>
    <w:pPr>
      <w:spacing w:after="5" w:line="250" w:lineRule="auto"/>
      <w:ind w:left="10" w:right="1046" w:hanging="10"/>
    </w:pPr>
    <w:rPr>
      <w:rFonts w:ascii="Arial" w:eastAsia="Arial" w:hAnsi="Arial" w:cs="Arial"/>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732F"/>
    <w:pPr>
      <w:ind w:left="720"/>
      <w:contextualSpacing/>
    </w:pPr>
  </w:style>
  <w:style w:type="paragraph" w:styleId="Kopfzeile">
    <w:name w:val="header"/>
    <w:basedOn w:val="Standard"/>
    <w:link w:val="KopfzeileZchn"/>
    <w:uiPriority w:val="99"/>
    <w:unhideWhenUsed/>
    <w:rsid w:val="00EF73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347"/>
    <w:rPr>
      <w:rFonts w:ascii="Arial" w:eastAsia="Arial" w:hAnsi="Arial" w:cs="Arial"/>
      <w:color w:val="000000"/>
      <w:sz w:val="24"/>
      <w:lang w:eastAsia="de-DE"/>
    </w:rPr>
  </w:style>
  <w:style w:type="paragraph" w:styleId="Fuzeile">
    <w:name w:val="footer"/>
    <w:basedOn w:val="Standard"/>
    <w:link w:val="FuzeileZchn"/>
    <w:uiPriority w:val="99"/>
    <w:unhideWhenUsed/>
    <w:rsid w:val="00EF73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347"/>
    <w:rPr>
      <w:rFonts w:ascii="Arial" w:eastAsia="Arial" w:hAnsi="Arial" w:cs="Arial"/>
      <w:color w:val="000000"/>
      <w:sz w:val="24"/>
      <w:lang w:eastAsia="de-DE"/>
    </w:rPr>
  </w:style>
  <w:style w:type="paragraph" w:styleId="NurText">
    <w:name w:val="Plain Text"/>
    <w:basedOn w:val="Standard"/>
    <w:link w:val="NurTextZchn"/>
    <w:uiPriority w:val="99"/>
    <w:semiHidden/>
    <w:unhideWhenUsed/>
    <w:rsid w:val="00EF7347"/>
    <w:pPr>
      <w:spacing w:after="0" w:line="240" w:lineRule="auto"/>
      <w:ind w:left="0" w:right="0" w:firstLine="0"/>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semiHidden/>
    <w:rsid w:val="00EF7347"/>
    <w:rPr>
      <w:rFonts w:ascii="Calibri" w:hAnsi="Calibri"/>
      <w:szCs w:val="21"/>
    </w:rPr>
  </w:style>
  <w:style w:type="character" w:styleId="Hyperlink">
    <w:name w:val="Hyperlink"/>
    <w:basedOn w:val="Absatz-Standardschriftart"/>
    <w:uiPriority w:val="99"/>
    <w:unhideWhenUsed/>
    <w:rsid w:val="00CD1E7C"/>
    <w:rPr>
      <w:color w:val="0000FF" w:themeColor="hyperlink"/>
      <w:u w:val="single"/>
    </w:rPr>
  </w:style>
  <w:style w:type="character" w:styleId="NichtaufgelsteErwhnung">
    <w:name w:val="Unresolved Mention"/>
    <w:basedOn w:val="Absatz-Standardschriftart"/>
    <w:uiPriority w:val="99"/>
    <w:semiHidden/>
    <w:unhideWhenUsed/>
    <w:rsid w:val="00CD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ia-die-makellose@gmx.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Heinz-Guenther Strack</dc:creator>
  <cp:keywords/>
  <dc:description/>
  <cp:lastModifiedBy>Heinz-Guenther Strack</cp:lastModifiedBy>
  <cp:revision>5</cp:revision>
  <cp:lastPrinted>2022-12-21T10:07:00Z</cp:lastPrinted>
  <dcterms:created xsi:type="dcterms:W3CDTF">2022-12-21T04:31:00Z</dcterms:created>
  <dcterms:modified xsi:type="dcterms:W3CDTF">2022-12-21T11:06:00Z</dcterms:modified>
</cp:coreProperties>
</file>